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B7" w:rsidRDefault="009A7096" w:rsidP="009A7096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.7pt;margin-top:45.65pt;width:434.2pt;height:244.3pt;z-index:251658240" fillcolor="#4f81bd">
            <v:imagedata r:id="rId7" o:title=""/>
            <v:shadow color="#eeece1"/>
          </v:shape>
          <o:OLEObject Type="Embed" ProgID="Visio.Drawing.11" ShapeID="_x0000_s1027" DrawAspect="Content" ObjectID="_1361605552" r:id="rId8"/>
        </w:pict>
      </w:r>
      <w:r>
        <w:t>Routing Worksheet</w:t>
      </w:r>
    </w:p>
    <w:p w:rsidR="009A7096" w:rsidRDefault="009A7096" w:rsidP="00960CB7"/>
    <w:p w:rsidR="009A7096" w:rsidRDefault="009A7096" w:rsidP="00960CB7"/>
    <w:p w:rsidR="009A7096" w:rsidRDefault="009A7096" w:rsidP="00960CB7"/>
    <w:p w:rsidR="009A7096" w:rsidRDefault="009A7096" w:rsidP="00960CB7"/>
    <w:p w:rsidR="009A7096" w:rsidRDefault="009A7096" w:rsidP="00960CB7"/>
    <w:p w:rsidR="009A7096" w:rsidRDefault="009A7096" w:rsidP="00960CB7"/>
    <w:p w:rsidR="009A7096" w:rsidRDefault="009A7096" w:rsidP="00960CB7"/>
    <w:p w:rsidR="009A7096" w:rsidRDefault="009A7096" w:rsidP="00960CB7"/>
    <w:p w:rsidR="009A7096" w:rsidRDefault="009A7096" w:rsidP="00960CB7"/>
    <w:p w:rsidR="009A7096" w:rsidRDefault="009A7096" w:rsidP="00960CB7"/>
    <w:p w:rsidR="009A7096" w:rsidRDefault="009A7096" w:rsidP="00960CB7">
      <w:r>
        <w:t xml:space="preserve">Assign reasonable IP addresses </w:t>
      </w:r>
      <w:r w:rsidR="003F0C95">
        <w:t xml:space="preserve">and subnet masks </w:t>
      </w:r>
      <w:r>
        <w:t xml:space="preserve">to ports A through H starting at 192.168.0.0.  Use a /31 VLSM for point-to-point </w:t>
      </w:r>
      <w:r w:rsidR="003F0C95">
        <w:t xml:space="preserve">router </w:t>
      </w:r>
      <w:r>
        <w:t>links.  Remember, next hops need to be on the same network.</w:t>
      </w:r>
    </w:p>
    <w:tbl>
      <w:tblPr>
        <w:tblStyle w:val="LightShading-Accent1"/>
        <w:tblW w:w="0" w:type="auto"/>
        <w:jc w:val="center"/>
        <w:tblLook w:val="04A0"/>
      </w:tblPr>
      <w:tblGrid>
        <w:gridCol w:w="918"/>
        <w:gridCol w:w="7200"/>
      </w:tblGrid>
      <w:tr w:rsidR="009A7096" w:rsidTr="003F0C95">
        <w:trPr>
          <w:cnfStyle w:val="100000000000"/>
          <w:trHeight w:val="576"/>
          <w:jc w:val="center"/>
        </w:trPr>
        <w:tc>
          <w:tcPr>
            <w:cnfStyle w:val="001000000000"/>
            <w:tcW w:w="918" w:type="dxa"/>
            <w:tcBorders>
              <w:right w:val="single" w:sz="4" w:space="0" w:color="auto"/>
            </w:tcBorders>
            <w:vAlign w:val="center"/>
          </w:tcPr>
          <w:p w:rsidR="009A7096" w:rsidRDefault="009A7096" w:rsidP="003F0C95">
            <w:r>
              <w:t>Port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A7096" w:rsidRDefault="009A7096" w:rsidP="003F0C95">
            <w:pPr>
              <w:cnfStyle w:val="100000000000"/>
            </w:pPr>
            <w:r>
              <w:t>IP</w:t>
            </w:r>
            <w:r w:rsidR="003F0C95">
              <w:t xml:space="preserve"> Address / VLSM</w:t>
            </w:r>
          </w:p>
        </w:tc>
      </w:tr>
      <w:tr w:rsidR="009A7096" w:rsidTr="003F0C95">
        <w:trPr>
          <w:cnfStyle w:val="000000100000"/>
          <w:trHeight w:val="576"/>
          <w:jc w:val="center"/>
        </w:trPr>
        <w:tc>
          <w:tcPr>
            <w:cnfStyle w:val="001000000000"/>
            <w:tcW w:w="918" w:type="dxa"/>
            <w:tcBorders>
              <w:right w:val="single" w:sz="4" w:space="0" w:color="auto"/>
            </w:tcBorders>
            <w:vAlign w:val="center"/>
          </w:tcPr>
          <w:p w:rsidR="009A7096" w:rsidRDefault="009A7096" w:rsidP="003F0C95">
            <w:pPr>
              <w:jc w:val="center"/>
            </w:pPr>
            <w:r>
              <w:t>A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A7096" w:rsidRDefault="009A7096" w:rsidP="003F0C95">
            <w:pPr>
              <w:cnfStyle w:val="000000100000"/>
            </w:pPr>
          </w:p>
        </w:tc>
      </w:tr>
      <w:tr w:rsidR="009A7096" w:rsidTr="003F0C95">
        <w:trPr>
          <w:trHeight w:val="576"/>
          <w:jc w:val="center"/>
        </w:trPr>
        <w:tc>
          <w:tcPr>
            <w:cnfStyle w:val="001000000000"/>
            <w:tcW w:w="918" w:type="dxa"/>
            <w:tcBorders>
              <w:right w:val="single" w:sz="4" w:space="0" w:color="auto"/>
            </w:tcBorders>
            <w:vAlign w:val="center"/>
          </w:tcPr>
          <w:p w:rsidR="009A7096" w:rsidRDefault="009A7096" w:rsidP="003F0C95">
            <w:pPr>
              <w:jc w:val="center"/>
            </w:pPr>
            <w:r>
              <w:t>B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A7096" w:rsidRDefault="009A7096" w:rsidP="003F0C95">
            <w:pPr>
              <w:cnfStyle w:val="000000000000"/>
            </w:pPr>
          </w:p>
        </w:tc>
      </w:tr>
      <w:tr w:rsidR="009A7096" w:rsidTr="003F0C95">
        <w:trPr>
          <w:cnfStyle w:val="000000100000"/>
          <w:trHeight w:val="576"/>
          <w:jc w:val="center"/>
        </w:trPr>
        <w:tc>
          <w:tcPr>
            <w:cnfStyle w:val="001000000000"/>
            <w:tcW w:w="918" w:type="dxa"/>
            <w:tcBorders>
              <w:right w:val="single" w:sz="4" w:space="0" w:color="auto"/>
            </w:tcBorders>
            <w:vAlign w:val="center"/>
          </w:tcPr>
          <w:p w:rsidR="009A7096" w:rsidRDefault="009A7096" w:rsidP="003F0C95">
            <w:pPr>
              <w:jc w:val="center"/>
            </w:pPr>
            <w:r>
              <w:t>C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A7096" w:rsidRDefault="009A7096" w:rsidP="003F0C95">
            <w:pPr>
              <w:cnfStyle w:val="000000100000"/>
            </w:pPr>
          </w:p>
        </w:tc>
      </w:tr>
      <w:tr w:rsidR="009A7096" w:rsidTr="003F0C95">
        <w:trPr>
          <w:trHeight w:val="576"/>
          <w:jc w:val="center"/>
        </w:trPr>
        <w:tc>
          <w:tcPr>
            <w:cnfStyle w:val="001000000000"/>
            <w:tcW w:w="918" w:type="dxa"/>
            <w:tcBorders>
              <w:right w:val="single" w:sz="4" w:space="0" w:color="auto"/>
            </w:tcBorders>
            <w:vAlign w:val="center"/>
          </w:tcPr>
          <w:p w:rsidR="009A7096" w:rsidRDefault="009A7096" w:rsidP="003F0C95">
            <w:pPr>
              <w:jc w:val="center"/>
            </w:pPr>
            <w:r>
              <w:t>D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A7096" w:rsidRDefault="009A7096" w:rsidP="003F0C95">
            <w:pPr>
              <w:cnfStyle w:val="000000000000"/>
            </w:pPr>
          </w:p>
        </w:tc>
      </w:tr>
      <w:tr w:rsidR="009A7096" w:rsidTr="003F0C95">
        <w:trPr>
          <w:cnfStyle w:val="000000100000"/>
          <w:trHeight w:val="576"/>
          <w:jc w:val="center"/>
        </w:trPr>
        <w:tc>
          <w:tcPr>
            <w:cnfStyle w:val="001000000000"/>
            <w:tcW w:w="918" w:type="dxa"/>
            <w:tcBorders>
              <w:right w:val="single" w:sz="4" w:space="0" w:color="auto"/>
            </w:tcBorders>
            <w:vAlign w:val="center"/>
          </w:tcPr>
          <w:p w:rsidR="009A7096" w:rsidRDefault="009A7096" w:rsidP="003F0C95">
            <w:pPr>
              <w:jc w:val="center"/>
            </w:pPr>
            <w:r>
              <w:t>E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A7096" w:rsidRDefault="009A7096" w:rsidP="003F0C95">
            <w:pPr>
              <w:cnfStyle w:val="000000100000"/>
            </w:pPr>
          </w:p>
        </w:tc>
      </w:tr>
      <w:tr w:rsidR="009A7096" w:rsidTr="003F0C95">
        <w:trPr>
          <w:trHeight w:val="576"/>
          <w:jc w:val="center"/>
        </w:trPr>
        <w:tc>
          <w:tcPr>
            <w:cnfStyle w:val="001000000000"/>
            <w:tcW w:w="918" w:type="dxa"/>
            <w:tcBorders>
              <w:right w:val="single" w:sz="4" w:space="0" w:color="auto"/>
            </w:tcBorders>
            <w:vAlign w:val="center"/>
          </w:tcPr>
          <w:p w:rsidR="009A7096" w:rsidRDefault="009A7096" w:rsidP="003F0C95">
            <w:pPr>
              <w:jc w:val="center"/>
            </w:pPr>
            <w:r>
              <w:t>F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A7096" w:rsidRDefault="009A7096" w:rsidP="003F0C95">
            <w:pPr>
              <w:cnfStyle w:val="000000000000"/>
            </w:pPr>
          </w:p>
        </w:tc>
      </w:tr>
      <w:tr w:rsidR="009A7096" w:rsidTr="003F0C95">
        <w:trPr>
          <w:cnfStyle w:val="000000100000"/>
          <w:trHeight w:val="576"/>
          <w:jc w:val="center"/>
        </w:trPr>
        <w:tc>
          <w:tcPr>
            <w:cnfStyle w:val="001000000000"/>
            <w:tcW w:w="918" w:type="dxa"/>
            <w:tcBorders>
              <w:right w:val="single" w:sz="4" w:space="0" w:color="auto"/>
            </w:tcBorders>
            <w:vAlign w:val="center"/>
          </w:tcPr>
          <w:p w:rsidR="009A7096" w:rsidRDefault="009A7096" w:rsidP="003F0C95">
            <w:pPr>
              <w:jc w:val="center"/>
            </w:pPr>
            <w:r>
              <w:t>G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A7096" w:rsidRDefault="009A7096" w:rsidP="003F0C95">
            <w:pPr>
              <w:cnfStyle w:val="000000100000"/>
            </w:pPr>
          </w:p>
        </w:tc>
      </w:tr>
      <w:tr w:rsidR="009A7096" w:rsidTr="003F0C95">
        <w:trPr>
          <w:trHeight w:val="576"/>
          <w:jc w:val="center"/>
        </w:trPr>
        <w:tc>
          <w:tcPr>
            <w:cnfStyle w:val="001000000000"/>
            <w:tcW w:w="918" w:type="dxa"/>
            <w:tcBorders>
              <w:bottom w:val="single" w:sz="8" w:space="0" w:color="4F81BD" w:themeColor="accent1"/>
              <w:right w:val="single" w:sz="4" w:space="0" w:color="auto"/>
            </w:tcBorders>
            <w:vAlign w:val="center"/>
          </w:tcPr>
          <w:p w:rsidR="009A7096" w:rsidRDefault="009A7096" w:rsidP="003F0C95">
            <w:pPr>
              <w:jc w:val="center"/>
            </w:pPr>
            <w:r>
              <w:t>H</w:t>
            </w:r>
          </w:p>
        </w:tc>
        <w:tc>
          <w:tcPr>
            <w:tcW w:w="7200" w:type="dxa"/>
            <w:tcBorders>
              <w:left w:val="single" w:sz="4" w:space="0" w:color="auto"/>
            </w:tcBorders>
            <w:vAlign w:val="center"/>
          </w:tcPr>
          <w:p w:rsidR="009A7096" w:rsidRDefault="009A7096" w:rsidP="003F0C95">
            <w:pPr>
              <w:cnfStyle w:val="000000000000"/>
            </w:pPr>
          </w:p>
        </w:tc>
      </w:tr>
    </w:tbl>
    <w:p w:rsidR="009A7096" w:rsidRDefault="009A7096" w:rsidP="00960CB7"/>
    <w:p w:rsidR="009A7096" w:rsidRDefault="009A7096" w:rsidP="00960CB7">
      <w:r>
        <w:lastRenderedPageBreak/>
        <w:t>Fill in the routing tables for each of the routers based on the IP addresses you chose earlier.  You may not need all rows in the table.</w:t>
      </w:r>
    </w:p>
    <w:p w:rsidR="009A7096" w:rsidRPr="003F0C95" w:rsidRDefault="009A7096" w:rsidP="00960CB7">
      <w:pPr>
        <w:rPr>
          <w:b/>
        </w:rPr>
      </w:pPr>
      <w:r w:rsidRPr="003F0C95">
        <w:rPr>
          <w:b/>
        </w:rPr>
        <w:t>Router 1</w:t>
      </w:r>
    </w:p>
    <w:tbl>
      <w:tblPr>
        <w:tblStyle w:val="LightShading-Accent1"/>
        <w:tblW w:w="0" w:type="auto"/>
        <w:jc w:val="center"/>
        <w:tblLook w:val="04A0"/>
      </w:tblPr>
      <w:tblGrid>
        <w:gridCol w:w="791"/>
        <w:gridCol w:w="4427"/>
        <w:gridCol w:w="4358"/>
      </w:tblGrid>
      <w:tr w:rsidR="003F0C95" w:rsidTr="003F0C95">
        <w:trPr>
          <w:cnfStyle w:val="1000000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r>
              <w:t>Port</w:t>
            </w: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100000000000"/>
            </w:pPr>
            <w:r>
              <w:t>Destination Network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vAlign w:val="center"/>
          </w:tcPr>
          <w:p w:rsidR="003F0C95" w:rsidRDefault="003F0C95" w:rsidP="003F0C95">
            <w:pPr>
              <w:cnfStyle w:val="100000000000"/>
            </w:pPr>
            <w:r>
              <w:t>Gateway</w:t>
            </w:r>
          </w:p>
        </w:tc>
      </w:tr>
      <w:tr w:rsidR="003F0C95" w:rsidTr="003F0C95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100000"/>
            </w:pPr>
          </w:p>
        </w:tc>
      </w:tr>
      <w:tr w:rsidR="003F0C95" w:rsidTr="003F0C95">
        <w:trPr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0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000000"/>
            </w:pPr>
          </w:p>
        </w:tc>
      </w:tr>
      <w:tr w:rsidR="003F0C95" w:rsidTr="003F0C95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100000"/>
            </w:pPr>
          </w:p>
        </w:tc>
      </w:tr>
      <w:tr w:rsidR="003F0C95" w:rsidTr="003F0C95">
        <w:trPr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0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000000"/>
            </w:pPr>
          </w:p>
        </w:tc>
      </w:tr>
      <w:tr w:rsidR="003F0C95" w:rsidTr="003F0C95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100000"/>
            </w:pPr>
          </w:p>
        </w:tc>
      </w:tr>
      <w:tr w:rsidR="003F0C95" w:rsidTr="003F0C95">
        <w:trPr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0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000000"/>
            </w:pPr>
          </w:p>
        </w:tc>
      </w:tr>
      <w:tr w:rsidR="003F0C95" w:rsidTr="003F0C95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100000"/>
            </w:pPr>
          </w:p>
        </w:tc>
      </w:tr>
    </w:tbl>
    <w:p w:rsidR="003F0C95" w:rsidRDefault="003F0C95" w:rsidP="003F0C95">
      <w:pPr>
        <w:rPr>
          <w:b/>
        </w:rPr>
      </w:pPr>
    </w:p>
    <w:p w:rsidR="003F0C95" w:rsidRPr="003F0C95" w:rsidRDefault="003F0C95" w:rsidP="003F0C95">
      <w:pPr>
        <w:rPr>
          <w:b/>
        </w:rPr>
      </w:pPr>
      <w:r w:rsidRPr="003F0C95">
        <w:rPr>
          <w:b/>
        </w:rPr>
        <w:t xml:space="preserve">Router </w:t>
      </w:r>
      <w:r>
        <w:rPr>
          <w:b/>
        </w:rPr>
        <w:t>2</w:t>
      </w:r>
    </w:p>
    <w:tbl>
      <w:tblPr>
        <w:tblStyle w:val="LightShading-Accent1"/>
        <w:tblW w:w="0" w:type="auto"/>
        <w:jc w:val="center"/>
        <w:tblLook w:val="04A0"/>
      </w:tblPr>
      <w:tblGrid>
        <w:gridCol w:w="791"/>
        <w:gridCol w:w="4427"/>
        <w:gridCol w:w="4358"/>
      </w:tblGrid>
      <w:tr w:rsidR="003F0C95" w:rsidTr="00E97646">
        <w:trPr>
          <w:cnfStyle w:val="1000000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r>
              <w:t>Port</w:t>
            </w: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100000000000"/>
            </w:pPr>
            <w:r>
              <w:t>Destination Network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100000000000"/>
            </w:pPr>
            <w:r>
              <w:t>Gateway</w:t>
            </w:r>
          </w:p>
        </w:tc>
      </w:tr>
      <w:tr w:rsidR="003F0C95" w:rsidTr="00E97646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100000"/>
            </w:pPr>
          </w:p>
        </w:tc>
      </w:tr>
      <w:tr w:rsidR="003F0C95" w:rsidTr="00E97646">
        <w:trPr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0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000000"/>
            </w:pPr>
          </w:p>
        </w:tc>
      </w:tr>
      <w:tr w:rsidR="003F0C95" w:rsidTr="00E97646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100000"/>
            </w:pPr>
          </w:p>
        </w:tc>
      </w:tr>
      <w:tr w:rsidR="003F0C95" w:rsidTr="00E97646">
        <w:trPr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0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000000"/>
            </w:pPr>
          </w:p>
        </w:tc>
      </w:tr>
      <w:tr w:rsidR="003F0C95" w:rsidTr="00E97646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100000"/>
            </w:pPr>
          </w:p>
        </w:tc>
      </w:tr>
      <w:tr w:rsidR="003F0C95" w:rsidTr="00E97646">
        <w:trPr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0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000000"/>
            </w:pPr>
          </w:p>
        </w:tc>
      </w:tr>
      <w:tr w:rsidR="003F0C95" w:rsidTr="00E97646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3F0C95" w:rsidRDefault="003F0C95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3F0C95" w:rsidRDefault="003F0C95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3F0C95" w:rsidRDefault="003F0C95" w:rsidP="00E97646">
            <w:pPr>
              <w:cnfStyle w:val="000000100000"/>
            </w:pPr>
          </w:p>
        </w:tc>
      </w:tr>
    </w:tbl>
    <w:p w:rsidR="00F55DC3" w:rsidRDefault="00F55DC3" w:rsidP="00F55DC3">
      <w:pPr>
        <w:rPr>
          <w:b/>
        </w:rPr>
      </w:pPr>
    </w:p>
    <w:p w:rsidR="00F55DC3" w:rsidRDefault="00F55DC3" w:rsidP="00F55DC3">
      <w:pPr>
        <w:rPr>
          <w:b/>
        </w:rPr>
      </w:pPr>
    </w:p>
    <w:p w:rsidR="00F55DC3" w:rsidRPr="003F0C95" w:rsidRDefault="00F55DC3" w:rsidP="00F55DC3">
      <w:pPr>
        <w:rPr>
          <w:b/>
        </w:rPr>
      </w:pPr>
      <w:r w:rsidRPr="003F0C95">
        <w:rPr>
          <w:b/>
        </w:rPr>
        <w:lastRenderedPageBreak/>
        <w:t xml:space="preserve">Router </w:t>
      </w:r>
      <w:r>
        <w:rPr>
          <w:b/>
        </w:rPr>
        <w:t>3</w:t>
      </w:r>
    </w:p>
    <w:tbl>
      <w:tblPr>
        <w:tblStyle w:val="LightShading-Accent1"/>
        <w:tblW w:w="0" w:type="auto"/>
        <w:jc w:val="center"/>
        <w:tblLook w:val="04A0"/>
      </w:tblPr>
      <w:tblGrid>
        <w:gridCol w:w="791"/>
        <w:gridCol w:w="4427"/>
        <w:gridCol w:w="4358"/>
      </w:tblGrid>
      <w:tr w:rsidR="00F55DC3" w:rsidTr="00E97646">
        <w:trPr>
          <w:cnfStyle w:val="1000000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F55DC3" w:rsidRDefault="00F55DC3" w:rsidP="00E97646">
            <w:r>
              <w:t>Port</w:t>
            </w: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F55DC3" w:rsidRDefault="00F55DC3" w:rsidP="00E97646">
            <w:pPr>
              <w:cnfStyle w:val="100000000000"/>
            </w:pPr>
            <w:r>
              <w:t>Destination Network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vAlign w:val="center"/>
          </w:tcPr>
          <w:p w:rsidR="00F55DC3" w:rsidRDefault="00F55DC3" w:rsidP="00E97646">
            <w:pPr>
              <w:cnfStyle w:val="100000000000"/>
            </w:pPr>
            <w:r>
              <w:t>Gateway</w:t>
            </w:r>
          </w:p>
        </w:tc>
      </w:tr>
      <w:tr w:rsidR="00F55DC3" w:rsidTr="00E97646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F55DC3" w:rsidRDefault="00F55DC3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F55DC3" w:rsidRDefault="00F55DC3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F55DC3" w:rsidRDefault="00F55DC3" w:rsidP="00E97646">
            <w:pPr>
              <w:cnfStyle w:val="000000100000"/>
            </w:pPr>
          </w:p>
        </w:tc>
      </w:tr>
      <w:tr w:rsidR="00F55DC3" w:rsidTr="00E97646">
        <w:trPr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F55DC3" w:rsidRDefault="00F55DC3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F55DC3" w:rsidRDefault="00F55DC3" w:rsidP="00E97646">
            <w:pPr>
              <w:cnfStyle w:val="0000000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F55DC3" w:rsidRDefault="00F55DC3" w:rsidP="00E97646">
            <w:pPr>
              <w:cnfStyle w:val="000000000000"/>
            </w:pPr>
          </w:p>
        </w:tc>
      </w:tr>
      <w:tr w:rsidR="00F55DC3" w:rsidTr="00E97646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F55DC3" w:rsidRDefault="00F55DC3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F55DC3" w:rsidRDefault="00F55DC3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F55DC3" w:rsidRDefault="00F55DC3" w:rsidP="00E97646">
            <w:pPr>
              <w:cnfStyle w:val="000000100000"/>
            </w:pPr>
          </w:p>
        </w:tc>
      </w:tr>
      <w:tr w:rsidR="00F55DC3" w:rsidTr="00E97646">
        <w:trPr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F55DC3" w:rsidRDefault="00F55DC3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F55DC3" w:rsidRDefault="00F55DC3" w:rsidP="00E97646">
            <w:pPr>
              <w:cnfStyle w:val="0000000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F55DC3" w:rsidRDefault="00F55DC3" w:rsidP="00E97646">
            <w:pPr>
              <w:cnfStyle w:val="000000000000"/>
            </w:pPr>
          </w:p>
        </w:tc>
      </w:tr>
      <w:tr w:rsidR="00F55DC3" w:rsidTr="00E97646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F55DC3" w:rsidRDefault="00F55DC3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F55DC3" w:rsidRDefault="00F55DC3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F55DC3" w:rsidRDefault="00F55DC3" w:rsidP="00E97646">
            <w:pPr>
              <w:cnfStyle w:val="000000100000"/>
            </w:pPr>
          </w:p>
        </w:tc>
      </w:tr>
      <w:tr w:rsidR="00F55DC3" w:rsidTr="00E97646">
        <w:trPr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F55DC3" w:rsidRDefault="00F55DC3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F55DC3" w:rsidRDefault="00F55DC3" w:rsidP="00E97646">
            <w:pPr>
              <w:cnfStyle w:val="0000000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F55DC3" w:rsidRDefault="00F55DC3" w:rsidP="00E97646">
            <w:pPr>
              <w:cnfStyle w:val="000000000000"/>
            </w:pPr>
          </w:p>
        </w:tc>
      </w:tr>
      <w:tr w:rsidR="00F55DC3" w:rsidTr="00E97646">
        <w:trPr>
          <w:cnfStyle w:val="000000100000"/>
          <w:trHeight w:val="576"/>
          <w:jc w:val="center"/>
        </w:trPr>
        <w:tc>
          <w:tcPr>
            <w:cnfStyle w:val="001000000000"/>
            <w:tcW w:w="791" w:type="dxa"/>
            <w:tcBorders>
              <w:right w:val="single" w:sz="4" w:space="0" w:color="auto"/>
            </w:tcBorders>
            <w:vAlign w:val="center"/>
          </w:tcPr>
          <w:p w:rsidR="00F55DC3" w:rsidRDefault="00F55DC3" w:rsidP="00E97646">
            <w:pPr>
              <w:jc w:val="center"/>
            </w:pPr>
          </w:p>
        </w:tc>
        <w:tc>
          <w:tcPr>
            <w:tcW w:w="4427" w:type="dxa"/>
            <w:tcBorders>
              <w:left w:val="single" w:sz="4" w:space="0" w:color="auto"/>
            </w:tcBorders>
            <w:vAlign w:val="center"/>
          </w:tcPr>
          <w:p w:rsidR="00F55DC3" w:rsidRDefault="00F55DC3" w:rsidP="00E97646">
            <w:pPr>
              <w:cnfStyle w:val="000000100000"/>
            </w:pPr>
          </w:p>
        </w:tc>
        <w:tc>
          <w:tcPr>
            <w:tcW w:w="4358" w:type="dxa"/>
            <w:tcBorders>
              <w:left w:val="single" w:sz="4" w:space="0" w:color="auto"/>
            </w:tcBorders>
          </w:tcPr>
          <w:p w:rsidR="00F55DC3" w:rsidRDefault="00F55DC3" w:rsidP="00E97646">
            <w:pPr>
              <w:cnfStyle w:val="000000100000"/>
            </w:pPr>
          </w:p>
        </w:tc>
      </w:tr>
    </w:tbl>
    <w:p w:rsidR="00F55DC3" w:rsidRPr="00592FF7" w:rsidRDefault="00F55DC3" w:rsidP="00F55DC3"/>
    <w:p w:rsidR="009A7096" w:rsidRPr="00592FF7" w:rsidRDefault="009A7096" w:rsidP="00960CB7"/>
    <w:sectPr w:rsidR="009A7096" w:rsidRPr="00592FF7" w:rsidSect="00482B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76" w:rsidRDefault="00AA6F76" w:rsidP="00F55DC3">
      <w:pPr>
        <w:spacing w:after="0" w:line="240" w:lineRule="auto"/>
      </w:pPr>
      <w:r>
        <w:separator/>
      </w:r>
    </w:p>
  </w:endnote>
  <w:endnote w:type="continuationSeparator" w:id="0">
    <w:p w:rsidR="00AA6F76" w:rsidRDefault="00AA6F76" w:rsidP="00F5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8657"/>
      <w:docPartObj>
        <w:docPartGallery w:val="Page Numbers (Bottom of Page)"/>
        <w:docPartUnique/>
      </w:docPartObj>
    </w:sdtPr>
    <w:sdtContent>
      <w:p w:rsidR="00F55DC3" w:rsidRDefault="00F55DC3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55DC3" w:rsidRDefault="00F55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76" w:rsidRDefault="00AA6F76" w:rsidP="00F55DC3">
      <w:pPr>
        <w:spacing w:after="0" w:line="240" w:lineRule="auto"/>
      </w:pPr>
      <w:r>
        <w:separator/>
      </w:r>
    </w:p>
  </w:footnote>
  <w:footnote w:type="continuationSeparator" w:id="0">
    <w:p w:rsidR="00AA6F76" w:rsidRDefault="00AA6F76" w:rsidP="00F5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5810"/>
    <w:multiLevelType w:val="hybridMultilevel"/>
    <w:tmpl w:val="30DA73C8"/>
    <w:lvl w:ilvl="0" w:tplc="34BC9E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81DE7"/>
    <w:multiLevelType w:val="hybridMultilevel"/>
    <w:tmpl w:val="A4B4386A"/>
    <w:lvl w:ilvl="0" w:tplc="B920878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096"/>
    <w:rsid w:val="001D3E70"/>
    <w:rsid w:val="002B4C0D"/>
    <w:rsid w:val="003C14BE"/>
    <w:rsid w:val="003F0C95"/>
    <w:rsid w:val="00482BBF"/>
    <w:rsid w:val="004E78BB"/>
    <w:rsid w:val="00592FF7"/>
    <w:rsid w:val="00683024"/>
    <w:rsid w:val="006A13C2"/>
    <w:rsid w:val="006C4DDD"/>
    <w:rsid w:val="0075742C"/>
    <w:rsid w:val="007625FB"/>
    <w:rsid w:val="0076707F"/>
    <w:rsid w:val="00797C58"/>
    <w:rsid w:val="007A63AD"/>
    <w:rsid w:val="00945DD4"/>
    <w:rsid w:val="00950687"/>
    <w:rsid w:val="00960CB7"/>
    <w:rsid w:val="009A7096"/>
    <w:rsid w:val="009F3D39"/>
    <w:rsid w:val="00A666CF"/>
    <w:rsid w:val="00AA6F76"/>
    <w:rsid w:val="00AD6DFF"/>
    <w:rsid w:val="00B061A9"/>
    <w:rsid w:val="00B33487"/>
    <w:rsid w:val="00BD359F"/>
    <w:rsid w:val="00C56537"/>
    <w:rsid w:val="00C7733B"/>
    <w:rsid w:val="00D42063"/>
    <w:rsid w:val="00E52FF6"/>
    <w:rsid w:val="00E53B53"/>
    <w:rsid w:val="00E54DF3"/>
    <w:rsid w:val="00F1233E"/>
    <w:rsid w:val="00F5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960CB7"/>
    <w:pPr>
      <w:tabs>
        <w:tab w:val="left" w:pos="720"/>
      </w:tabs>
      <w:spacing w:after="0" w:line="240" w:lineRule="auto"/>
      <w:ind w:left="734" w:hanging="547"/>
    </w:pPr>
    <w:rPr>
      <w:rFonts w:ascii="Consolas" w:hAnsi="Consolas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70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0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">
    <w:name w:val="Medium Shading 2 Accent 1"/>
    <w:basedOn w:val="TableNormal"/>
    <w:uiPriority w:val="64"/>
    <w:rsid w:val="009A70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">
    <w:name w:val="Light Shading Accent 1"/>
    <w:basedOn w:val="TableNormal"/>
    <w:uiPriority w:val="60"/>
    <w:rsid w:val="009A70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DC3"/>
  </w:style>
  <w:style w:type="paragraph" w:styleId="Footer">
    <w:name w:val="footer"/>
    <w:basedOn w:val="Normal"/>
    <w:link w:val="FooterChar"/>
    <w:uiPriority w:val="99"/>
    <w:unhideWhenUsed/>
    <w:rsid w:val="00F5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Whittaker</dc:creator>
  <cp:keywords/>
  <dc:description/>
  <cp:lastModifiedBy>Todd A. Whittaker</cp:lastModifiedBy>
  <cp:revision>2</cp:revision>
  <dcterms:created xsi:type="dcterms:W3CDTF">2011-03-14T14:44:00Z</dcterms:created>
  <dcterms:modified xsi:type="dcterms:W3CDTF">2011-03-14T14:59:00Z</dcterms:modified>
</cp:coreProperties>
</file>